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CF" w:rsidRPr="00491312" w:rsidRDefault="00491312" w:rsidP="00491312">
      <w:pPr>
        <w:jc w:val="center"/>
        <w:rPr>
          <w:rFonts w:ascii="ＭＳ ゴシック" w:eastAsia="ＭＳ ゴシック" w:hAnsi="ＭＳ ゴシック"/>
          <w:sz w:val="26"/>
          <w:szCs w:val="26"/>
          <w:u w:val="single"/>
        </w:rPr>
      </w:pPr>
      <w:r w:rsidRPr="00491312">
        <w:rPr>
          <w:rFonts w:ascii="ＭＳ ゴシック" w:eastAsia="ＭＳ ゴシック" w:hAnsi="ＭＳ ゴシック" w:hint="eastAsia"/>
          <w:sz w:val="26"/>
          <w:szCs w:val="26"/>
          <w:u w:val="single"/>
        </w:rPr>
        <w:t>レセプトオンライン請求に関する省令等改正について</w:t>
      </w:r>
    </w:p>
    <w:p w:rsidR="00491312" w:rsidRDefault="00E14AFE" w:rsidP="00E14AF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千葉県医師会</w:t>
      </w:r>
    </w:p>
    <w:p w:rsidR="00063C56" w:rsidRDefault="00063C56">
      <w:pPr>
        <w:rPr>
          <w:rFonts w:ascii="ＭＳ ゴシック" w:eastAsia="ＭＳ ゴシック" w:hAnsi="ＭＳ ゴシック"/>
          <w:sz w:val="24"/>
          <w:szCs w:val="24"/>
        </w:rPr>
      </w:pPr>
    </w:p>
    <w:p w:rsidR="00491312" w:rsidRDefault="0049131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平成21年11月25日付けの省令改正により、レセプトオンライン請求は、原則、完全オンライン請求から、原則、電子レセプト請求によるものとなりました。</w:t>
      </w:r>
    </w:p>
    <w:p w:rsidR="00491312" w:rsidRDefault="00491312">
      <w:pPr>
        <w:rPr>
          <w:rFonts w:ascii="ＭＳ ゴシック" w:eastAsia="ＭＳ ゴシック" w:hAnsi="ＭＳ ゴシック"/>
          <w:sz w:val="24"/>
          <w:szCs w:val="24"/>
        </w:rPr>
      </w:pPr>
    </w:p>
    <w:p w:rsidR="00491312" w:rsidRDefault="00C955E0" w:rsidP="006502FB">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491312">
        <w:rPr>
          <w:rFonts w:ascii="ＭＳ ゴシック" w:eastAsia="ＭＳ ゴシック" w:hAnsi="ＭＳ ゴシック" w:hint="eastAsia"/>
          <w:sz w:val="24"/>
          <w:szCs w:val="24"/>
        </w:rPr>
        <w:t xml:space="preserve">.　</w:t>
      </w:r>
      <w:r w:rsidR="00C31701">
        <w:rPr>
          <w:rFonts w:ascii="ＭＳ ゴシック" w:eastAsia="ＭＳ ゴシック" w:hAnsi="ＭＳ ゴシック" w:hint="eastAsia"/>
          <w:sz w:val="24"/>
          <w:szCs w:val="24"/>
        </w:rPr>
        <w:t>診療報酬</w:t>
      </w:r>
      <w:r w:rsidR="00491312">
        <w:rPr>
          <w:rFonts w:ascii="ＭＳ ゴシック" w:eastAsia="ＭＳ ゴシック" w:hAnsi="ＭＳ ゴシック" w:hint="eastAsia"/>
          <w:sz w:val="24"/>
          <w:szCs w:val="24"/>
        </w:rPr>
        <w:t>の請求は、オンライン請求または電子媒体（フロッ</w:t>
      </w:r>
      <w:r w:rsidR="00F94D47">
        <w:rPr>
          <w:rFonts w:ascii="ＭＳ ゴシック" w:eastAsia="ＭＳ ゴシック" w:hAnsi="ＭＳ ゴシック" w:hint="eastAsia"/>
          <w:sz w:val="24"/>
          <w:szCs w:val="24"/>
        </w:rPr>
        <w:t>ピ</w:t>
      </w:r>
      <w:r w:rsidR="00491312">
        <w:rPr>
          <w:rFonts w:ascii="ＭＳ ゴシック" w:eastAsia="ＭＳ ゴシック" w:hAnsi="ＭＳ ゴシック" w:hint="eastAsia"/>
          <w:sz w:val="24"/>
          <w:szCs w:val="24"/>
        </w:rPr>
        <w:t>ィディスク、ＣＤ等）による請求のどちらかになりました。</w:t>
      </w:r>
    </w:p>
    <w:p w:rsidR="00E16232" w:rsidRDefault="00E16232" w:rsidP="006502FB">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すでにオンライン請求または電子媒体による請求をしている場合は現状のままです。</w:t>
      </w:r>
    </w:p>
    <w:p w:rsidR="00491312" w:rsidRDefault="00C955E0" w:rsidP="00C955E0">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491312">
        <w:rPr>
          <w:rFonts w:ascii="ＭＳ ゴシック" w:eastAsia="ＭＳ ゴシック" w:hAnsi="ＭＳ ゴシック" w:hint="eastAsia"/>
          <w:sz w:val="24"/>
          <w:szCs w:val="24"/>
        </w:rPr>
        <w:t>.　例外</w:t>
      </w:r>
      <w:r w:rsidR="00C31701">
        <w:rPr>
          <w:rFonts w:ascii="ＭＳ ゴシック" w:eastAsia="ＭＳ ゴシック" w:hAnsi="ＭＳ ゴシック" w:hint="eastAsia"/>
          <w:sz w:val="24"/>
          <w:szCs w:val="24"/>
        </w:rPr>
        <w:t>措置</w:t>
      </w:r>
      <w:r w:rsidR="00491312">
        <w:rPr>
          <w:rFonts w:ascii="ＭＳ ゴシック" w:eastAsia="ＭＳ ゴシック" w:hAnsi="ＭＳ ゴシック" w:hint="eastAsia"/>
          <w:sz w:val="24"/>
          <w:szCs w:val="24"/>
        </w:rPr>
        <w:t>として紙レセプトでの請求も可能です。（後述）</w:t>
      </w:r>
    </w:p>
    <w:p w:rsidR="00491312" w:rsidRDefault="00C955E0" w:rsidP="006502FB">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491312">
        <w:rPr>
          <w:rFonts w:ascii="ＭＳ ゴシック" w:eastAsia="ＭＳ ゴシック" w:hAnsi="ＭＳ ゴシック" w:hint="eastAsia"/>
          <w:sz w:val="24"/>
          <w:szCs w:val="24"/>
        </w:rPr>
        <w:t>.　常勤医師がすべて65歳以上の診療所は、紙レセプトでの請求が可能になりました。ただし、すでにオンライン請求または電子媒体による請求をおこなっている場合は、紙レセプトでの請求はできません。</w:t>
      </w:r>
    </w:p>
    <w:p w:rsidR="00491312" w:rsidRPr="00491312" w:rsidRDefault="00C955E0" w:rsidP="006502FB">
      <w:pPr>
        <w:ind w:left="283"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491312">
        <w:rPr>
          <w:rFonts w:ascii="ＭＳ ゴシック" w:eastAsia="ＭＳ ゴシック" w:hAnsi="ＭＳ ゴシック" w:hint="eastAsia"/>
          <w:sz w:val="24"/>
          <w:szCs w:val="24"/>
        </w:rPr>
        <w:t>.　現在、紙レセプトで請求を行っている場合は、例外措置の届出が必要です。以下</w:t>
      </w:r>
      <w:r w:rsidR="00F94D47">
        <w:rPr>
          <w:rFonts w:ascii="ＭＳ ゴシック" w:eastAsia="ＭＳ ゴシック" w:hAnsi="ＭＳ ゴシック" w:hint="eastAsia"/>
          <w:sz w:val="24"/>
          <w:szCs w:val="24"/>
        </w:rPr>
        <w:t>の条件</w:t>
      </w:r>
      <w:r w:rsidR="00491312">
        <w:rPr>
          <w:rFonts w:ascii="ＭＳ ゴシック" w:eastAsia="ＭＳ ゴシック" w:hAnsi="ＭＳ ゴシック" w:hint="eastAsia"/>
          <w:sz w:val="24"/>
          <w:szCs w:val="24"/>
        </w:rPr>
        <w:t>によって、期日までに届出を行うことで紙レセプトでの請求が可能となります。</w:t>
      </w:r>
    </w:p>
    <w:p w:rsidR="00491312" w:rsidRDefault="00491312" w:rsidP="00C955E0">
      <w:pPr>
        <w:tabs>
          <w:tab w:val="left" w:pos="7410"/>
        </w:tabs>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94D4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免除の場合は、</w:t>
      </w:r>
      <w:r w:rsidR="00C31701">
        <w:rPr>
          <w:rFonts w:ascii="ＭＳ ゴシック" w:eastAsia="ＭＳ ゴシック" w:hAnsi="ＭＳ ゴシック" w:hint="eastAsia"/>
          <w:sz w:val="24"/>
          <w:szCs w:val="24"/>
        </w:rPr>
        <w:t>届け出ることにより</w:t>
      </w:r>
      <w:r>
        <w:rPr>
          <w:rFonts w:ascii="ＭＳ ゴシック" w:eastAsia="ＭＳ ゴシック" w:hAnsi="ＭＳ ゴシック" w:hint="eastAsia"/>
          <w:sz w:val="24"/>
          <w:szCs w:val="24"/>
        </w:rPr>
        <w:t>今までどおり紙レセプトでの請求が可能です。</w:t>
      </w:r>
    </w:p>
    <w:p w:rsidR="00491312" w:rsidRDefault="00491312" w:rsidP="00C955E0">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94D4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猶予の場合は、</w:t>
      </w:r>
      <w:r w:rsidR="00C31701">
        <w:rPr>
          <w:rFonts w:ascii="ＭＳ ゴシック" w:eastAsia="ＭＳ ゴシック" w:hAnsi="ＭＳ ゴシック" w:hint="eastAsia"/>
          <w:sz w:val="24"/>
          <w:szCs w:val="24"/>
        </w:rPr>
        <w:t>届け出ることにより</w:t>
      </w:r>
      <w:r>
        <w:rPr>
          <w:rFonts w:ascii="ＭＳ ゴシック" w:eastAsia="ＭＳ ゴシック" w:hAnsi="ＭＳ ゴシック" w:hint="eastAsia"/>
          <w:sz w:val="24"/>
          <w:szCs w:val="24"/>
        </w:rPr>
        <w:t>指定の期日まで紙レセプトでの請求が可能です。</w:t>
      </w:r>
    </w:p>
    <w:p w:rsidR="00491312" w:rsidRDefault="00491312" w:rsidP="00F768CF">
      <w:pPr>
        <w:spacing w:line="276" w:lineRule="auto"/>
        <w:rPr>
          <w:rFonts w:ascii="ＭＳ ゴシック" w:eastAsia="ＭＳ ゴシック" w:hAnsi="ＭＳ ゴシック"/>
          <w:sz w:val="24"/>
          <w:szCs w:val="24"/>
        </w:rPr>
      </w:pPr>
    </w:p>
    <w:p w:rsidR="00491312" w:rsidRDefault="00491312" w:rsidP="00491312">
      <w:pPr>
        <w:rPr>
          <w:rFonts w:ascii="ＭＳ 明朝" w:hAnsi="ＭＳ 明朝"/>
          <w:sz w:val="24"/>
          <w:szCs w:val="24"/>
        </w:rPr>
      </w:pPr>
      <w:r w:rsidRPr="00491312">
        <w:rPr>
          <w:rFonts w:ascii="ＭＳ 明朝" w:hAnsi="ＭＳ 明朝" w:hint="eastAsia"/>
          <w:sz w:val="24"/>
          <w:szCs w:val="24"/>
        </w:rPr>
        <w:t>＜免除・猶予の届出期限＞</w:t>
      </w:r>
    </w:p>
    <w:p w:rsidR="00491312" w:rsidRDefault="00491312" w:rsidP="00491312">
      <w:pPr>
        <w:rPr>
          <w:rFonts w:ascii="ＭＳ 明朝" w:hAnsi="ＭＳ 明朝"/>
          <w:sz w:val="24"/>
          <w:szCs w:val="24"/>
        </w:rPr>
      </w:pPr>
      <w:r>
        <w:rPr>
          <w:rFonts w:ascii="ＭＳ 明朝" w:hAnsi="ＭＳ 明朝" w:hint="eastAsia"/>
          <w:sz w:val="24"/>
          <w:szCs w:val="24"/>
        </w:rPr>
        <w:t>(1) レセコン未使用（手書き）の医療機関</w:t>
      </w:r>
    </w:p>
    <w:p w:rsidR="00491312" w:rsidRDefault="00491312" w:rsidP="00491312">
      <w:pPr>
        <w:rPr>
          <w:rFonts w:ascii="ＭＳ 明朝" w:hAnsi="ＭＳ 明朝"/>
          <w:sz w:val="24"/>
          <w:szCs w:val="24"/>
        </w:rPr>
      </w:pPr>
      <w:r>
        <w:rPr>
          <w:rFonts w:ascii="ＭＳ 明朝" w:hAnsi="ＭＳ 明朝" w:hint="eastAsia"/>
          <w:sz w:val="24"/>
          <w:szCs w:val="24"/>
        </w:rPr>
        <w:t xml:space="preserve">　・平成23年4月1日時点で常勤医師が65歳以上の場合</w:t>
      </w:r>
    </w:p>
    <w:p w:rsidR="00491312" w:rsidRDefault="00491312" w:rsidP="00491312">
      <w:pPr>
        <w:rPr>
          <w:rFonts w:ascii="ＭＳ 明朝" w:hAnsi="ＭＳ 明朝"/>
          <w:sz w:val="24"/>
          <w:szCs w:val="24"/>
        </w:rPr>
      </w:pPr>
      <w:r>
        <w:rPr>
          <w:rFonts w:ascii="ＭＳ 明朝" w:hAnsi="ＭＳ 明朝" w:hint="eastAsia"/>
          <w:sz w:val="24"/>
          <w:szCs w:val="24"/>
        </w:rPr>
        <w:t xml:space="preserve">　　⇒平成22年12月31日までに</w:t>
      </w:r>
      <w:r w:rsidRPr="00F768CF">
        <w:rPr>
          <w:rFonts w:ascii="ＭＳ ゴシック" w:eastAsia="ＭＳ ゴシック" w:hAnsi="ＭＳ ゴシック" w:hint="eastAsia"/>
          <w:sz w:val="24"/>
          <w:szCs w:val="24"/>
          <w:u w:val="single"/>
        </w:rPr>
        <w:t>免除</w:t>
      </w:r>
      <w:r>
        <w:rPr>
          <w:rFonts w:ascii="ＭＳ 明朝" w:hAnsi="ＭＳ 明朝" w:hint="eastAsia"/>
          <w:sz w:val="24"/>
          <w:szCs w:val="24"/>
        </w:rPr>
        <w:t>の届出（様式第2号</w:t>
      </w:r>
      <w:r w:rsidR="00F70623">
        <w:rPr>
          <w:rFonts w:ascii="ＭＳ 明朝" w:hAnsi="ＭＳ 明朝" w:hint="eastAsia"/>
          <w:sz w:val="24"/>
          <w:szCs w:val="24"/>
        </w:rPr>
        <w:t>・添付書類</w:t>
      </w:r>
      <w:r>
        <w:rPr>
          <w:rFonts w:ascii="ＭＳ 明朝" w:hAnsi="ＭＳ 明朝" w:hint="eastAsia"/>
          <w:sz w:val="24"/>
          <w:szCs w:val="24"/>
        </w:rPr>
        <w:t>）</w:t>
      </w:r>
    </w:p>
    <w:p w:rsidR="00491312" w:rsidRDefault="00491312" w:rsidP="00491312">
      <w:pPr>
        <w:rPr>
          <w:rFonts w:ascii="ＭＳ 明朝" w:hAnsi="ＭＳ 明朝"/>
          <w:sz w:val="24"/>
          <w:szCs w:val="24"/>
        </w:rPr>
      </w:pPr>
      <w:r>
        <w:rPr>
          <w:rFonts w:ascii="ＭＳ 明朝" w:hAnsi="ＭＳ 明朝" w:hint="eastAsia"/>
          <w:sz w:val="24"/>
          <w:szCs w:val="24"/>
        </w:rPr>
        <w:t xml:space="preserve">　・平成23年4月1日時点で常勤医師が65歳未満の場合</w:t>
      </w:r>
    </w:p>
    <w:p w:rsidR="00491312" w:rsidRDefault="00491312" w:rsidP="00491312">
      <w:pPr>
        <w:rPr>
          <w:rFonts w:ascii="ＭＳ 明朝" w:hAnsi="ＭＳ 明朝"/>
          <w:sz w:val="24"/>
          <w:szCs w:val="24"/>
        </w:rPr>
      </w:pPr>
      <w:r>
        <w:rPr>
          <w:rFonts w:ascii="ＭＳ 明朝" w:hAnsi="ＭＳ 明朝" w:hint="eastAsia"/>
          <w:sz w:val="24"/>
          <w:szCs w:val="24"/>
        </w:rPr>
        <w:t xml:space="preserve">　　⇒平成22年3月31日までに</w:t>
      </w:r>
      <w:r w:rsidRPr="00F768CF">
        <w:rPr>
          <w:rFonts w:ascii="ＭＳ ゴシック" w:eastAsia="ＭＳ ゴシック" w:hAnsi="ＭＳ ゴシック" w:hint="eastAsia"/>
          <w:sz w:val="24"/>
          <w:szCs w:val="24"/>
          <w:u w:val="single"/>
        </w:rPr>
        <w:t>免除</w:t>
      </w:r>
      <w:r>
        <w:rPr>
          <w:rFonts w:ascii="ＭＳ 明朝" w:hAnsi="ＭＳ 明朝" w:hint="eastAsia"/>
          <w:sz w:val="24"/>
          <w:szCs w:val="24"/>
        </w:rPr>
        <w:t>の届出（様式第1号）</w:t>
      </w:r>
    </w:p>
    <w:p w:rsidR="00491312" w:rsidRDefault="00491312" w:rsidP="00491312">
      <w:pPr>
        <w:rPr>
          <w:rFonts w:ascii="ＭＳ 明朝" w:hAnsi="ＭＳ 明朝"/>
          <w:sz w:val="24"/>
          <w:szCs w:val="24"/>
        </w:rPr>
      </w:pPr>
    </w:p>
    <w:p w:rsidR="00491312" w:rsidRDefault="00491312" w:rsidP="00491312">
      <w:pPr>
        <w:rPr>
          <w:rFonts w:ascii="ＭＳ 明朝" w:hAnsi="ＭＳ 明朝"/>
          <w:sz w:val="24"/>
          <w:szCs w:val="24"/>
        </w:rPr>
      </w:pPr>
      <w:r>
        <w:rPr>
          <w:rFonts w:ascii="ＭＳ 明朝" w:hAnsi="ＭＳ 明朝" w:hint="eastAsia"/>
          <w:sz w:val="24"/>
          <w:szCs w:val="24"/>
        </w:rPr>
        <w:t>(2) レセコンを使用し紙レセプトで請求している医療機関</w:t>
      </w:r>
    </w:p>
    <w:p w:rsidR="00491312" w:rsidRDefault="00491312" w:rsidP="00491312">
      <w:pPr>
        <w:rPr>
          <w:rFonts w:ascii="ＭＳ 明朝" w:hAnsi="ＭＳ 明朝"/>
          <w:sz w:val="24"/>
          <w:szCs w:val="24"/>
        </w:rPr>
      </w:pPr>
      <w:r>
        <w:rPr>
          <w:rFonts w:ascii="ＭＳ 明朝" w:hAnsi="ＭＳ 明朝" w:hint="eastAsia"/>
          <w:sz w:val="24"/>
          <w:szCs w:val="24"/>
        </w:rPr>
        <w:t xml:space="preserve">　・平成22年7月1日時点で常勤医師が65歳以上の場合</w:t>
      </w:r>
    </w:p>
    <w:p w:rsidR="00491312" w:rsidRDefault="00491312" w:rsidP="00491312">
      <w:pPr>
        <w:rPr>
          <w:rFonts w:ascii="ＭＳ 明朝" w:hAnsi="ＭＳ 明朝"/>
          <w:sz w:val="24"/>
          <w:szCs w:val="24"/>
        </w:rPr>
      </w:pPr>
      <w:r>
        <w:rPr>
          <w:rFonts w:ascii="ＭＳ 明朝" w:hAnsi="ＭＳ 明朝" w:hint="eastAsia"/>
          <w:sz w:val="24"/>
          <w:szCs w:val="24"/>
        </w:rPr>
        <w:t xml:space="preserve">　　⇒平成22年3月31日までに</w:t>
      </w:r>
      <w:r w:rsidRPr="00F768CF">
        <w:rPr>
          <w:rFonts w:ascii="ＭＳ ゴシック" w:eastAsia="ＭＳ ゴシック" w:hAnsi="ＭＳ ゴシック" w:hint="eastAsia"/>
          <w:sz w:val="24"/>
          <w:szCs w:val="24"/>
          <w:u w:val="single"/>
        </w:rPr>
        <w:t>免除</w:t>
      </w:r>
      <w:r>
        <w:rPr>
          <w:rFonts w:ascii="ＭＳ 明朝" w:hAnsi="ＭＳ 明朝" w:hint="eastAsia"/>
          <w:sz w:val="24"/>
          <w:szCs w:val="24"/>
        </w:rPr>
        <w:t>の届出（様式第2号</w:t>
      </w:r>
      <w:r w:rsidR="00F70623">
        <w:rPr>
          <w:rFonts w:ascii="ＭＳ 明朝" w:hAnsi="ＭＳ 明朝" w:hint="eastAsia"/>
          <w:sz w:val="24"/>
          <w:szCs w:val="24"/>
        </w:rPr>
        <w:t>・添付書類</w:t>
      </w:r>
      <w:r>
        <w:rPr>
          <w:rFonts w:ascii="ＭＳ 明朝" w:hAnsi="ＭＳ 明朝" w:hint="eastAsia"/>
          <w:sz w:val="24"/>
          <w:szCs w:val="24"/>
        </w:rPr>
        <w:t>）</w:t>
      </w:r>
    </w:p>
    <w:p w:rsidR="00491312" w:rsidRDefault="00491312" w:rsidP="00BC0A8B">
      <w:pPr>
        <w:ind w:left="283" w:hangingChars="118" w:hanging="283"/>
        <w:rPr>
          <w:rFonts w:ascii="ＭＳ 明朝" w:hAnsi="ＭＳ 明朝"/>
          <w:sz w:val="24"/>
          <w:szCs w:val="24"/>
        </w:rPr>
      </w:pPr>
      <w:r>
        <w:rPr>
          <w:rFonts w:ascii="ＭＳ 明朝" w:hAnsi="ＭＳ 明朝" w:hint="eastAsia"/>
          <w:sz w:val="24"/>
          <w:szCs w:val="24"/>
        </w:rPr>
        <w:t xml:space="preserve">　・平成22年7月1日時点で常勤医師が65歳未満の場合で、平成21年11月25日以前にレセコンをリースまたは購入した場合</w:t>
      </w:r>
    </w:p>
    <w:p w:rsidR="00491312" w:rsidRDefault="00BC0A8B" w:rsidP="00491312">
      <w:pPr>
        <w:rPr>
          <w:rFonts w:ascii="ＭＳ 明朝" w:hAnsi="ＭＳ 明朝"/>
          <w:sz w:val="24"/>
          <w:szCs w:val="24"/>
        </w:rPr>
      </w:pPr>
      <w:r>
        <w:rPr>
          <w:rFonts w:ascii="ＭＳ 明朝" w:hAnsi="ＭＳ 明朝" w:hint="eastAsia"/>
          <w:sz w:val="24"/>
          <w:szCs w:val="24"/>
        </w:rPr>
        <w:t xml:space="preserve">　　⇒平成22年3月31日までに</w:t>
      </w:r>
      <w:r w:rsidRPr="00F768CF">
        <w:rPr>
          <w:rFonts w:ascii="ＭＳ ゴシック" w:eastAsia="ＭＳ ゴシック" w:hAnsi="ＭＳ ゴシック" w:hint="eastAsia"/>
          <w:sz w:val="24"/>
          <w:szCs w:val="24"/>
          <w:u w:val="single"/>
        </w:rPr>
        <w:t>猶予</w:t>
      </w:r>
      <w:r>
        <w:rPr>
          <w:rFonts w:ascii="ＭＳ 明朝" w:hAnsi="ＭＳ 明朝" w:hint="eastAsia"/>
          <w:sz w:val="24"/>
          <w:szCs w:val="24"/>
        </w:rPr>
        <w:t>の届出（様式第3号</w:t>
      </w:r>
      <w:r w:rsidR="00F70623">
        <w:rPr>
          <w:rFonts w:ascii="ＭＳ 明朝" w:hAnsi="ＭＳ 明朝" w:hint="eastAsia"/>
          <w:sz w:val="24"/>
          <w:szCs w:val="24"/>
        </w:rPr>
        <w:t>・添付書類</w:t>
      </w:r>
      <w:r>
        <w:rPr>
          <w:rFonts w:ascii="ＭＳ 明朝" w:hAnsi="ＭＳ 明朝" w:hint="eastAsia"/>
          <w:sz w:val="24"/>
          <w:szCs w:val="24"/>
        </w:rPr>
        <w:t>）</w:t>
      </w:r>
    </w:p>
    <w:p w:rsidR="00BC0A8B" w:rsidRDefault="00BC0A8B" w:rsidP="00491312">
      <w:pPr>
        <w:rPr>
          <w:rFonts w:ascii="ＭＳ 明朝" w:hAnsi="ＭＳ 明朝"/>
          <w:sz w:val="24"/>
          <w:szCs w:val="24"/>
        </w:rPr>
      </w:pPr>
      <w:r>
        <w:rPr>
          <w:rFonts w:ascii="ＭＳ 明朝" w:hAnsi="ＭＳ 明朝" w:hint="eastAsia"/>
          <w:sz w:val="24"/>
          <w:szCs w:val="24"/>
        </w:rPr>
        <w:t xml:space="preserve">　　　（再リース再保守契約の終了の日。最長平成27年3月31日まで）</w:t>
      </w:r>
    </w:p>
    <w:tbl>
      <w:tblPr>
        <w:tblW w:w="98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855"/>
      </w:tblGrid>
      <w:tr w:rsidR="00C955E0" w:rsidTr="00C955E0">
        <w:trPr>
          <w:trHeight w:val="1710"/>
        </w:trPr>
        <w:tc>
          <w:tcPr>
            <w:tcW w:w="9855" w:type="dxa"/>
          </w:tcPr>
          <w:p w:rsidR="00C955E0" w:rsidRDefault="00C955E0" w:rsidP="00491312">
            <w:pPr>
              <w:rPr>
                <w:rFonts w:ascii="ＭＳ 明朝" w:hAnsi="ＭＳ 明朝"/>
                <w:sz w:val="24"/>
                <w:szCs w:val="24"/>
              </w:rPr>
            </w:pPr>
            <w:r>
              <w:rPr>
                <w:rFonts w:ascii="ＭＳ 明朝" w:hAnsi="ＭＳ 明朝" w:hint="eastAsia"/>
                <w:sz w:val="24"/>
                <w:szCs w:val="24"/>
              </w:rPr>
              <w:t>※ご注意ください。</w:t>
            </w:r>
          </w:p>
          <w:p w:rsidR="00C955E0" w:rsidRDefault="00C955E0" w:rsidP="00491312">
            <w:pPr>
              <w:rPr>
                <w:rFonts w:ascii="ＭＳ 明朝" w:hAnsi="ＭＳ 明朝"/>
                <w:sz w:val="24"/>
                <w:szCs w:val="24"/>
              </w:rPr>
            </w:pPr>
            <w:r>
              <w:rPr>
                <w:rFonts w:ascii="ＭＳ 明朝" w:hAnsi="ＭＳ 明朝" w:hint="eastAsia"/>
                <w:sz w:val="24"/>
                <w:szCs w:val="24"/>
              </w:rPr>
              <w:t xml:space="preserve">　　千葉県内では多くの医療機関が上記の(2)に該当しています。</w:t>
            </w:r>
          </w:p>
          <w:p w:rsidR="00C955E0" w:rsidRDefault="00C955E0" w:rsidP="00491312">
            <w:pPr>
              <w:rPr>
                <w:rFonts w:ascii="ＭＳ 明朝" w:hAnsi="ＭＳ 明朝"/>
                <w:sz w:val="24"/>
                <w:szCs w:val="24"/>
              </w:rPr>
            </w:pPr>
            <w:r>
              <w:rPr>
                <w:rFonts w:ascii="ＭＳ 明朝" w:hAnsi="ＭＳ 明朝" w:hint="eastAsia"/>
                <w:sz w:val="24"/>
                <w:szCs w:val="24"/>
              </w:rPr>
              <w:t xml:space="preserve">　　該当する医療機関のうち、引き続き紙レセプトでの請求を希望される医療機関は、</w:t>
            </w:r>
          </w:p>
          <w:p w:rsidR="00C955E0" w:rsidRDefault="00C955E0" w:rsidP="00C955E0">
            <w:pPr>
              <w:ind w:left="278" w:hangingChars="116" w:hanging="278"/>
              <w:rPr>
                <w:rFonts w:ascii="ＭＳ 明朝" w:hAnsi="ＭＳ 明朝"/>
                <w:sz w:val="24"/>
                <w:szCs w:val="24"/>
              </w:rPr>
            </w:pPr>
            <w:r>
              <w:rPr>
                <w:rFonts w:ascii="ＭＳ 明朝" w:hAnsi="ＭＳ 明朝" w:hint="eastAsia"/>
                <w:sz w:val="24"/>
                <w:szCs w:val="24"/>
              </w:rPr>
              <w:t xml:space="preserve">　</w:t>
            </w:r>
            <w:r w:rsidRPr="00C955E0">
              <w:rPr>
                <w:rFonts w:ascii="ＭＳ 明朝" w:hAnsi="ＭＳ 明朝" w:hint="eastAsia"/>
                <w:sz w:val="24"/>
                <w:szCs w:val="24"/>
                <w:u w:val="single"/>
              </w:rPr>
              <w:t>支払基金と国保連合会それぞれへ</w:t>
            </w:r>
            <w:r>
              <w:rPr>
                <w:rFonts w:ascii="ＭＳ 明朝" w:hAnsi="ＭＳ 明朝" w:hint="eastAsia"/>
                <w:sz w:val="24"/>
                <w:szCs w:val="24"/>
              </w:rPr>
              <w:t>平成22年3月31日までに所定の様式により、免除の届出（様式第2号）または猶予の届出（様式第3号）を必ず届け出てください。</w:t>
            </w:r>
          </w:p>
        </w:tc>
      </w:tr>
    </w:tbl>
    <w:p w:rsidR="00BC0A8B" w:rsidRDefault="00BC0A8B" w:rsidP="00491312">
      <w:pPr>
        <w:rPr>
          <w:rFonts w:ascii="ＭＳ 明朝" w:hAnsi="ＭＳ 明朝"/>
          <w:sz w:val="24"/>
          <w:szCs w:val="24"/>
        </w:rPr>
      </w:pPr>
    </w:p>
    <w:p w:rsidR="00BC0A8B" w:rsidRDefault="00C955E0" w:rsidP="00491312">
      <w:pPr>
        <w:rPr>
          <w:rFonts w:ascii="ＭＳ 明朝" w:hAnsi="ＭＳ 明朝"/>
          <w:sz w:val="24"/>
          <w:szCs w:val="24"/>
        </w:rPr>
      </w:pPr>
      <w:r>
        <w:rPr>
          <w:rFonts w:ascii="ＭＳ 明朝" w:hAnsi="ＭＳ 明朝" w:hint="eastAsia"/>
          <w:sz w:val="24"/>
          <w:szCs w:val="24"/>
        </w:rPr>
        <w:t>(3) 個別の事情</w:t>
      </w:r>
    </w:p>
    <w:p w:rsidR="00C955E0" w:rsidRDefault="00C955E0" w:rsidP="00491312">
      <w:pPr>
        <w:rPr>
          <w:rFonts w:ascii="ＭＳ 明朝" w:hAnsi="ＭＳ 明朝"/>
          <w:sz w:val="24"/>
          <w:szCs w:val="24"/>
        </w:rPr>
      </w:pPr>
      <w:r>
        <w:rPr>
          <w:rFonts w:ascii="ＭＳ 明朝" w:hAnsi="ＭＳ 明朝" w:hint="eastAsia"/>
          <w:sz w:val="24"/>
          <w:szCs w:val="24"/>
        </w:rPr>
        <w:t xml:space="preserve">　</w:t>
      </w:r>
      <w:r w:rsidR="006502FB">
        <w:rPr>
          <w:rFonts w:ascii="ＭＳ 明朝" w:hAnsi="ＭＳ 明朝" w:hint="eastAsia"/>
          <w:sz w:val="24"/>
          <w:szCs w:val="24"/>
        </w:rPr>
        <w:t>①</w:t>
      </w:r>
      <w:r>
        <w:rPr>
          <w:rFonts w:ascii="ＭＳ 明朝" w:hAnsi="ＭＳ 明朝" w:hint="eastAsia"/>
          <w:sz w:val="24"/>
          <w:szCs w:val="24"/>
        </w:rPr>
        <w:t>電気通信回線設備に障害が発生した場合</w:t>
      </w:r>
    </w:p>
    <w:p w:rsidR="00C955E0" w:rsidRDefault="00C955E0" w:rsidP="006502FB">
      <w:pPr>
        <w:ind w:leftChars="1" w:left="403" w:hangingChars="167" w:hanging="401"/>
        <w:rPr>
          <w:rFonts w:ascii="ＭＳ 明朝" w:hAnsi="ＭＳ 明朝"/>
          <w:sz w:val="24"/>
          <w:szCs w:val="24"/>
        </w:rPr>
      </w:pPr>
      <w:r>
        <w:rPr>
          <w:rFonts w:ascii="ＭＳ 明朝" w:hAnsi="ＭＳ 明朝" w:hint="eastAsia"/>
          <w:sz w:val="24"/>
          <w:szCs w:val="24"/>
        </w:rPr>
        <w:t xml:space="preserve">　</w:t>
      </w:r>
      <w:r w:rsidR="006502FB">
        <w:rPr>
          <w:rFonts w:ascii="ＭＳ 明朝" w:hAnsi="ＭＳ 明朝" w:hint="eastAsia"/>
          <w:sz w:val="24"/>
          <w:szCs w:val="24"/>
        </w:rPr>
        <w:t>②</w:t>
      </w:r>
      <w:r>
        <w:rPr>
          <w:rFonts w:ascii="ＭＳ 明朝" w:hAnsi="ＭＳ 明朝" w:hint="eastAsia"/>
          <w:sz w:val="24"/>
          <w:szCs w:val="24"/>
        </w:rPr>
        <w:t>レセコン販売またはリース業者との間で電子媒体による請求に係る契約を締結しているが、導入等に係る作業が完了していない場合</w:t>
      </w:r>
    </w:p>
    <w:p w:rsidR="00C955E0" w:rsidRDefault="00C955E0" w:rsidP="00491312">
      <w:pPr>
        <w:rPr>
          <w:rFonts w:ascii="ＭＳ 明朝" w:hAnsi="ＭＳ 明朝"/>
          <w:sz w:val="24"/>
          <w:szCs w:val="24"/>
        </w:rPr>
      </w:pPr>
      <w:r>
        <w:rPr>
          <w:rFonts w:ascii="ＭＳ 明朝" w:hAnsi="ＭＳ 明朝" w:hint="eastAsia"/>
          <w:sz w:val="24"/>
          <w:szCs w:val="24"/>
        </w:rPr>
        <w:t xml:space="preserve">　</w:t>
      </w:r>
      <w:r w:rsidR="006502FB">
        <w:rPr>
          <w:rFonts w:ascii="ＭＳ 明朝" w:hAnsi="ＭＳ 明朝" w:hint="eastAsia"/>
          <w:sz w:val="24"/>
          <w:szCs w:val="24"/>
        </w:rPr>
        <w:t>③</w:t>
      </w:r>
      <w:r>
        <w:rPr>
          <w:rFonts w:ascii="ＭＳ 明朝" w:hAnsi="ＭＳ 明朝" w:hint="eastAsia"/>
          <w:sz w:val="24"/>
          <w:szCs w:val="24"/>
        </w:rPr>
        <w:t>改築工事中、または臨時の施設で診療を行っている場合</w:t>
      </w:r>
    </w:p>
    <w:p w:rsidR="00C955E0" w:rsidRDefault="00C955E0" w:rsidP="00491312">
      <w:pPr>
        <w:rPr>
          <w:rFonts w:ascii="ＭＳ 明朝" w:hAnsi="ＭＳ 明朝"/>
          <w:sz w:val="24"/>
          <w:szCs w:val="24"/>
        </w:rPr>
      </w:pPr>
      <w:r>
        <w:rPr>
          <w:rFonts w:ascii="ＭＳ 明朝" w:hAnsi="ＭＳ 明朝" w:hint="eastAsia"/>
          <w:sz w:val="24"/>
          <w:szCs w:val="24"/>
        </w:rPr>
        <w:lastRenderedPageBreak/>
        <w:t xml:space="preserve">　</w:t>
      </w:r>
      <w:r w:rsidR="006502FB">
        <w:rPr>
          <w:rFonts w:ascii="ＭＳ 明朝" w:hAnsi="ＭＳ 明朝" w:hint="eastAsia"/>
          <w:sz w:val="24"/>
          <w:szCs w:val="24"/>
        </w:rPr>
        <w:t>④</w:t>
      </w:r>
      <w:r>
        <w:rPr>
          <w:rFonts w:ascii="ＭＳ 明朝" w:hAnsi="ＭＳ 明朝" w:hint="eastAsia"/>
          <w:sz w:val="24"/>
          <w:szCs w:val="24"/>
        </w:rPr>
        <w:t>廃止または休止に関する計画を定めている場合</w:t>
      </w:r>
    </w:p>
    <w:p w:rsidR="00C955E0" w:rsidRDefault="00C955E0" w:rsidP="00491312">
      <w:pPr>
        <w:rPr>
          <w:rFonts w:ascii="ＭＳ 明朝" w:hAnsi="ＭＳ 明朝"/>
          <w:sz w:val="24"/>
          <w:szCs w:val="24"/>
        </w:rPr>
      </w:pPr>
      <w:r>
        <w:rPr>
          <w:rFonts w:ascii="ＭＳ 明朝" w:hAnsi="ＭＳ 明朝" w:hint="eastAsia"/>
          <w:sz w:val="24"/>
          <w:szCs w:val="24"/>
        </w:rPr>
        <w:t xml:space="preserve">　</w:t>
      </w:r>
      <w:r w:rsidR="006502FB">
        <w:rPr>
          <w:rFonts w:ascii="ＭＳ 明朝" w:hAnsi="ＭＳ 明朝" w:hint="eastAsia"/>
          <w:sz w:val="24"/>
          <w:szCs w:val="24"/>
        </w:rPr>
        <w:t>⑤</w:t>
      </w:r>
      <w:r>
        <w:rPr>
          <w:rFonts w:ascii="ＭＳ 明朝" w:hAnsi="ＭＳ 明朝" w:hint="eastAsia"/>
          <w:sz w:val="24"/>
          <w:szCs w:val="24"/>
        </w:rPr>
        <w:t>その他、電子レセプト請求を行うことに特に困難な事情がある場合</w:t>
      </w:r>
    </w:p>
    <w:p w:rsidR="009D70E3" w:rsidRDefault="00C955E0" w:rsidP="006502FB">
      <w:pPr>
        <w:ind w:left="240" w:hangingChars="100" w:hanging="240"/>
        <w:rPr>
          <w:rFonts w:ascii="ＭＳ 明朝" w:hAnsi="ＭＳ 明朝"/>
          <w:sz w:val="24"/>
          <w:szCs w:val="24"/>
        </w:rPr>
      </w:pPr>
      <w:r>
        <w:rPr>
          <w:rFonts w:ascii="ＭＳ 明朝" w:hAnsi="ＭＳ 明朝" w:hint="eastAsia"/>
          <w:sz w:val="24"/>
          <w:szCs w:val="24"/>
        </w:rPr>
        <w:t>⇒</w:t>
      </w:r>
      <w:r w:rsidR="006502FB">
        <w:rPr>
          <w:rFonts w:ascii="ＭＳ 明朝" w:hAnsi="ＭＳ 明朝" w:hint="eastAsia"/>
          <w:sz w:val="24"/>
          <w:szCs w:val="24"/>
        </w:rPr>
        <w:t xml:space="preserve"> ①</w:t>
      </w:r>
      <w:r>
        <w:rPr>
          <w:rFonts w:ascii="ＭＳ 明朝" w:hAnsi="ＭＳ 明朝" w:hint="eastAsia"/>
          <w:sz w:val="24"/>
          <w:szCs w:val="24"/>
        </w:rPr>
        <w:t>、</w:t>
      </w:r>
      <w:r w:rsidR="006502FB">
        <w:rPr>
          <w:rFonts w:ascii="ＭＳ 明朝" w:hAnsi="ＭＳ 明朝" w:hint="eastAsia"/>
          <w:sz w:val="24"/>
          <w:szCs w:val="24"/>
        </w:rPr>
        <w:t>②</w:t>
      </w:r>
      <w:r>
        <w:rPr>
          <w:rFonts w:ascii="ＭＳ 明朝" w:hAnsi="ＭＳ 明朝" w:hint="eastAsia"/>
          <w:sz w:val="24"/>
          <w:szCs w:val="24"/>
        </w:rPr>
        <w:t>、</w:t>
      </w:r>
      <w:r w:rsidR="006502FB">
        <w:rPr>
          <w:rFonts w:ascii="ＭＳ 明朝" w:hAnsi="ＭＳ 明朝" w:hint="eastAsia"/>
          <w:sz w:val="24"/>
          <w:szCs w:val="24"/>
        </w:rPr>
        <w:t>⑤</w:t>
      </w:r>
      <w:r>
        <w:rPr>
          <w:rFonts w:ascii="ＭＳ 明朝" w:hAnsi="ＭＳ 明朝" w:hint="eastAsia"/>
          <w:sz w:val="24"/>
          <w:szCs w:val="24"/>
        </w:rPr>
        <w:t>の届出を</w:t>
      </w:r>
      <w:r w:rsidR="009D70E3">
        <w:rPr>
          <w:rFonts w:ascii="ＭＳ 明朝" w:hAnsi="ＭＳ 明朝" w:hint="eastAsia"/>
          <w:sz w:val="24"/>
          <w:szCs w:val="24"/>
        </w:rPr>
        <w:t>あらかじめ行えない時は、請求の日に猶予の届出を出すことができる。事情が確認できる資料を事後速やかに提出すること。（様式第4号</w:t>
      </w:r>
      <w:r w:rsidR="00F70623">
        <w:rPr>
          <w:rFonts w:ascii="ＭＳ 明朝" w:hAnsi="ＭＳ 明朝" w:hint="eastAsia"/>
          <w:sz w:val="24"/>
          <w:szCs w:val="24"/>
        </w:rPr>
        <w:t>・添付書類</w:t>
      </w:r>
      <w:r w:rsidR="009D70E3">
        <w:rPr>
          <w:rFonts w:ascii="ＭＳ 明朝" w:hAnsi="ＭＳ 明朝" w:hint="eastAsia"/>
          <w:sz w:val="24"/>
          <w:szCs w:val="24"/>
        </w:rPr>
        <w:t>）</w:t>
      </w:r>
    </w:p>
    <w:p w:rsidR="00C955E0" w:rsidRDefault="00C955E0" w:rsidP="00491312">
      <w:pPr>
        <w:rPr>
          <w:rFonts w:ascii="ＭＳ 明朝" w:hAnsi="ＭＳ 明朝"/>
          <w:sz w:val="24"/>
          <w:szCs w:val="24"/>
        </w:rPr>
      </w:pPr>
    </w:p>
    <w:p w:rsidR="00901684" w:rsidRDefault="006502FB" w:rsidP="006502FB">
      <w:pPr>
        <w:ind w:left="240" w:hangingChars="100" w:hanging="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５．届出は、上記期限までに支払基金および国保連合会の両方に所定の様式にて届出する必要があります。また、届出後、事情が変わった場合も再度届出が必要です。届出様式は支払基金に備え付けられており、支払基金のホームページからも入手できます。平成21年12月</w:t>
      </w:r>
      <w:r w:rsidR="00C31701">
        <w:rPr>
          <w:rFonts w:ascii="ＭＳ ゴシック" w:eastAsia="ＭＳ ゴシック" w:hAnsi="ＭＳ ゴシック" w:hint="eastAsia"/>
          <w:sz w:val="24"/>
          <w:szCs w:val="24"/>
        </w:rPr>
        <w:t>下旬</w:t>
      </w:r>
      <w:r>
        <w:rPr>
          <w:rFonts w:ascii="ＭＳ ゴシック" w:eastAsia="ＭＳ ゴシック" w:hAnsi="ＭＳ ゴシック" w:hint="eastAsia"/>
          <w:sz w:val="24"/>
          <w:szCs w:val="24"/>
        </w:rPr>
        <w:t>に国保連合会より各保険医療機関あてに例外措置に係る届出書様式が送付されております。</w:t>
      </w:r>
    </w:p>
    <w:p w:rsidR="006502FB" w:rsidRDefault="00901684" w:rsidP="00901684">
      <w:pPr>
        <w:ind w:leftChars="114" w:left="23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（支払基金ホームページ　</w:t>
      </w:r>
      <w:hyperlink r:id="rId8" w:history="1">
        <w:r w:rsidRPr="00E06C71">
          <w:rPr>
            <w:rStyle w:val="a9"/>
            <w:rFonts w:ascii="ＭＳ ゴシック" w:eastAsia="ＭＳ ゴシック" w:hAnsi="ＭＳ ゴシック"/>
            <w:sz w:val="24"/>
            <w:szCs w:val="24"/>
          </w:rPr>
          <w:t>http://www.ssk.or.jp/seikyushourei/index.html</w:t>
        </w:r>
      </w:hyperlink>
      <w:r>
        <w:rPr>
          <w:rFonts w:ascii="ＭＳ ゴシック" w:eastAsia="ＭＳ ゴシック" w:hAnsi="ＭＳ ゴシック" w:hint="eastAsia"/>
          <w:sz w:val="24"/>
          <w:szCs w:val="24"/>
        </w:rPr>
        <w:t xml:space="preserve">　）</w:t>
      </w:r>
    </w:p>
    <w:p w:rsidR="006502FB" w:rsidRDefault="006502FB" w:rsidP="006502FB">
      <w:pPr>
        <w:ind w:left="240" w:hangingChars="100" w:hanging="240"/>
        <w:rPr>
          <w:rFonts w:ascii="ＭＳ ゴシック" w:eastAsia="ＭＳ ゴシック" w:hAnsi="ＭＳ ゴシック"/>
          <w:sz w:val="24"/>
          <w:szCs w:val="24"/>
        </w:rPr>
      </w:pPr>
    </w:p>
    <w:p w:rsidR="006502FB" w:rsidRDefault="006502FB" w:rsidP="006502F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６．電子レセプト作成に対応するための設備整備費について助成制度があります。</w:t>
      </w:r>
    </w:p>
    <w:p w:rsidR="006502FB" w:rsidRDefault="006502FB" w:rsidP="006502FB">
      <w:pPr>
        <w:ind w:left="240" w:hangingChars="100" w:hanging="240"/>
        <w:rPr>
          <w:rFonts w:ascii="ＭＳ 明朝" w:hAnsi="ＭＳ 明朝"/>
          <w:sz w:val="24"/>
          <w:szCs w:val="24"/>
        </w:rPr>
      </w:pPr>
      <w:r>
        <w:rPr>
          <w:rFonts w:ascii="ＭＳ ゴシック" w:eastAsia="ＭＳ ゴシック" w:hAnsi="ＭＳ ゴシック" w:hint="eastAsia"/>
          <w:sz w:val="24"/>
          <w:szCs w:val="24"/>
        </w:rPr>
        <w:t xml:space="preserve">　</w:t>
      </w:r>
      <w:r>
        <w:rPr>
          <w:rFonts w:ascii="ＭＳ 明朝" w:hAnsi="ＭＳ 明朝" w:hint="eastAsia"/>
          <w:sz w:val="24"/>
          <w:szCs w:val="24"/>
        </w:rPr>
        <w:t>(1) 平成21年5月29日から平成22年3月31日までのものに適用されます。</w:t>
      </w:r>
    </w:p>
    <w:p w:rsidR="006502FB" w:rsidRDefault="006502FB" w:rsidP="006502FB">
      <w:pPr>
        <w:ind w:left="240" w:hangingChars="100" w:hanging="240"/>
        <w:rPr>
          <w:rFonts w:ascii="ＭＳ 明朝" w:hAnsi="ＭＳ 明朝"/>
          <w:sz w:val="24"/>
          <w:szCs w:val="24"/>
        </w:rPr>
      </w:pPr>
      <w:r>
        <w:rPr>
          <w:rFonts w:ascii="ＭＳ 明朝" w:hAnsi="ＭＳ 明朝" w:hint="eastAsia"/>
          <w:sz w:val="24"/>
          <w:szCs w:val="24"/>
        </w:rPr>
        <w:t xml:space="preserve">　　リース契約のレセコン導入は助成の対象外です。</w:t>
      </w:r>
    </w:p>
    <w:p w:rsidR="006502FB" w:rsidRDefault="006502FB" w:rsidP="00DC4374">
      <w:pPr>
        <w:ind w:left="480" w:hangingChars="200" w:hanging="480"/>
        <w:rPr>
          <w:rFonts w:ascii="ＭＳ 明朝" w:hAnsi="ＭＳ 明朝"/>
          <w:sz w:val="24"/>
          <w:szCs w:val="24"/>
        </w:rPr>
      </w:pPr>
      <w:r>
        <w:rPr>
          <w:rFonts w:ascii="ＭＳ 明朝" w:hAnsi="ＭＳ 明朝" w:hint="eastAsia"/>
          <w:sz w:val="24"/>
          <w:szCs w:val="24"/>
        </w:rPr>
        <w:t xml:space="preserve">　(2) 助成を受けるためには、支払基金への申請手続きが必要です。所定の様式で支払基金に申請し、内容</w:t>
      </w:r>
      <w:r w:rsidR="00197C35">
        <w:rPr>
          <w:rFonts w:ascii="ＭＳ 明朝" w:hAnsi="ＭＳ 明朝" w:hint="eastAsia"/>
          <w:sz w:val="24"/>
          <w:szCs w:val="24"/>
        </w:rPr>
        <w:t>を調査した上で、助成の交付決定・不交付決定が通知されます。</w:t>
      </w:r>
    </w:p>
    <w:p w:rsidR="000C4689" w:rsidRDefault="000C4689" w:rsidP="00DC4374">
      <w:pPr>
        <w:ind w:left="480" w:hangingChars="200" w:hanging="480"/>
        <w:rPr>
          <w:rFonts w:ascii="ＭＳ 明朝" w:hAnsi="ＭＳ 明朝"/>
          <w:sz w:val="24"/>
          <w:szCs w:val="24"/>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4111"/>
        <w:gridCol w:w="4253"/>
      </w:tblGrid>
      <w:tr w:rsidR="000C4689" w:rsidRPr="008016D6" w:rsidTr="000C4689">
        <w:tc>
          <w:tcPr>
            <w:tcW w:w="1417" w:type="dxa"/>
            <w:vMerge w:val="restart"/>
            <w:tcBorders>
              <w:tl2br w:val="nil"/>
            </w:tcBorders>
          </w:tcPr>
          <w:p w:rsidR="000C4689" w:rsidRPr="00B70D9F" w:rsidRDefault="00F373C8" w:rsidP="000C4689">
            <w:pPr>
              <w:jc w:val="right"/>
              <w:rPr>
                <w:rFonts w:ascii="ＭＳ Ｐ明朝" w:eastAsia="ＭＳ Ｐ明朝" w:hAnsi="ＭＳ Ｐ明朝"/>
                <w:sz w:val="26"/>
                <w:szCs w:val="26"/>
              </w:rPr>
            </w:pPr>
            <w:r>
              <w:rPr>
                <w:rFonts w:ascii="ＭＳ Ｐ明朝" w:eastAsia="ＭＳ Ｐ明朝" w:hAnsi="ＭＳ Ｐ明朝"/>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2pt;margin-top:0;width:70.25pt;height:108.4pt;z-index:251658240" o:connectortype="straight" strokeweight=".5pt"/>
              </w:pict>
            </w:r>
            <w:r w:rsidR="000C4689" w:rsidRPr="00B70D9F">
              <w:rPr>
                <w:rFonts w:ascii="ＭＳ Ｐ明朝" w:eastAsia="ＭＳ Ｐ明朝" w:hAnsi="ＭＳ Ｐ明朝" w:hint="eastAsia"/>
                <w:sz w:val="26"/>
                <w:szCs w:val="26"/>
              </w:rPr>
              <w:t>対象経費</w:t>
            </w:r>
          </w:p>
          <w:p w:rsidR="000C4689" w:rsidRPr="00B70D9F" w:rsidRDefault="000C4689" w:rsidP="000C4689">
            <w:pPr>
              <w:rPr>
                <w:rFonts w:ascii="ＭＳ Ｐ明朝" w:eastAsia="ＭＳ Ｐ明朝" w:hAnsi="ＭＳ Ｐ明朝"/>
                <w:sz w:val="26"/>
                <w:szCs w:val="26"/>
              </w:rPr>
            </w:pPr>
          </w:p>
          <w:p w:rsidR="000C4689" w:rsidRPr="00B70D9F" w:rsidRDefault="000C4689" w:rsidP="000C4689">
            <w:pPr>
              <w:rPr>
                <w:rFonts w:ascii="ＭＳ Ｐ明朝" w:eastAsia="ＭＳ Ｐ明朝" w:hAnsi="ＭＳ Ｐ明朝"/>
                <w:sz w:val="26"/>
                <w:szCs w:val="26"/>
              </w:rPr>
            </w:pPr>
          </w:p>
          <w:p w:rsidR="000C4689" w:rsidRPr="00B70D9F" w:rsidRDefault="000C4689" w:rsidP="000C4689">
            <w:pPr>
              <w:rPr>
                <w:rFonts w:ascii="ＭＳ Ｐ明朝" w:eastAsia="ＭＳ Ｐ明朝" w:hAnsi="ＭＳ Ｐ明朝"/>
                <w:sz w:val="26"/>
                <w:szCs w:val="26"/>
              </w:rPr>
            </w:pPr>
          </w:p>
          <w:p w:rsidR="000C4689" w:rsidRPr="00B70D9F" w:rsidRDefault="000C4689" w:rsidP="000C4689">
            <w:pPr>
              <w:rPr>
                <w:rFonts w:ascii="ＭＳ Ｐ明朝" w:eastAsia="ＭＳ Ｐ明朝" w:hAnsi="ＭＳ Ｐ明朝"/>
                <w:sz w:val="26"/>
                <w:szCs w:val="26"/>
              </w:rPr>
            </w:pPr>
          </w:p>
          <w:p w:rsidR="000C4689" w:rsidRPr="00B70D9F" w:rsidRDefault="000C4689" w:rsidP="000C4689">
            <w:pPr>
              <w:rPr>
                <w:rFonts w:ascii="ＭＳ Ｐ明朝" w:eastAsia="ＭＳ Ｐ明朝" w:hAnsi="ＭＳ Ｐ明朝"/>
                <w:sz w:val="26"/>
                <w:szCs w:val="26"/>
              </w:rPr>
            </w:pPr>
            <w:r w:rsidRPr="00B70D9F">
              <w:rPr>
                <w:rFonts w:ascii="ＭＳ Ｐ明朝" w:eastAsia="ＭＳ Ｐ明朝" w:hAnsi="ＭＳ Ｐ明朝" w:hint="eastAsia"/>
                <w:sz w:val="26"/>
                <w:szCs w:val="26"/>
              </w:rPr>
              <w:t>対象施設</w:t>
            </w:r>
          </w:p>
        </w:tc>
        <w:tc>
          <w:tcPr>
            <w:tcW w:w="4111" w:type="dxa"/>
          </w:tcPr>
          <w:p w:rsidR="000C4689" w:rsidRPr="00B70D9F" w:rsidRDefault="000C4689" w:rsidP="000C4689">
            <w:pPr>
              <w:ind w:firstLineChars="200" w:firstLine="520"/>
              <w:jc w:val="left"/>
              <w:rPr>
                <w:rFonts w:ascii="ＭＳ Ｐ明朝" w:eastAsia="ＭＳ Ｐ明朝" w:hAnsi="ＭＳ Ｐ明朝"/>
                <w:sz w:val="26"/>
                <w:szCs w:val="26"/>
              </w:rPr>
            </w:pPr>
            <w:r w:rsidRPr="00B70D9F">
              <w:rPr>
                <w:rFonts w:ascii="ＭＳ Ｐ明朝" w:eastAsia="ＭＳ Ｐ明朝" w:hAnsi="ＭＳ Ｐ明朝" w:hint="eastAsia"/>
                <w:sz w:val="26"/>
                <w:szCs w:val="26"/>
              </w:rPr>
              <w:t>レセプトコンピュータの購入</w:t>
            </w:r>
          </w:p>
        </w:tc>
        <w:tc>
          <w:tcPr>
            <w:tcW w:w="4253" w:type="dxa"/>
          </w:tcPr>
          <w:p w:rsidR="000C4689" w:rsidRPr="00B70D9F" w:rsidRDefault="000C4689" w:rsidP="000C4689">
            <w:pPr>
              <w:jc w:val="center"/>
              <w:rPr>
                <w:rFonts w:ascii="ＭＳ Ｐ明朝" w:eastAsia="ＭＳ Ｐ明朝" w:hAnsi="ＭＳ Ｐ明朝"/>
                <w:sz w:val="26"/>
                <w:szCs w:val="26"/>
              </w:rPr>
            </w:pPr>
            <w:r w:rsidRPr="00B70D9F">
              <w:rPr>
                <w:rFonts w:ascii="ＭＳ Ｐ明朝" w:eastAsia="ＭＳ Ｐ明朝" w:hAnsi="ＭＳ Ｐ明朝" w:hint="eastAsia"/>
                <w:sz w:val="26"/>
                <w:szCs w:val="26"/>
              </w:rPr>
              <w:t>ソフトウェアの導入</w:t>
            </w:r>
          </w:p>
        </w:tc>
      </w:tr>
      <w:tr w:rsidR="000C4689" w:rsidRPr="008016D6" w:rsidTr="000C4689">
        <w:tc>
          <w:tcPr>
            <w:tcW w:w="1417" w:type="dxa"/>
            <w:vMerge/>
            <w:tcBorders>
              <w:tl2br w:val="nil"/>
            </w:tcBorders>
          </w:tcPr>
          <w:p w:rsidR="000C4689" w:rsidRPr="00B70D9F" w:rsidRDefault="000C4689" w:rsidP="000C4689">
            <w:pPr>
              <w:rPr>
                <w:rFonts w:ascii="ＭＳ Ｐ明朝" w:eastAsia="ＭＳ Ｐ明朝" w:hAnsi="ＭＳ Ｐ明朝"/>
                <w:sz w:val="26"/>
                <w:szCs w:val="26"/>
              </w:rPr>
            </w:pPr>
          </w:p>
        </w:tc>
        <w:tc>
          <w:tcPr>
            <w:tcW w:w="4111" w:type="dxa"/>
          </w:tcPr>
          <w:p w:rsidR="000C4689" w:rsidRPr="00B70D9F" w:rsidRDefault="000C4689" w:rsidP="000C4689">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①</w:t>
            </w:r>
            <w:r w:rsidRPr="00B70D9F">
              <w:rPr>
                <w:rFonts w:ascii="ＭＳ Ｐ明朝" w:eastAsia="ＭＳ Ｐ明朝" w:hAnsi="ＭＳ Ｐ明朝" w:hint="eastAsia"/>
                <w:sz w:val="26"/>
                <w:szCs w:val="26"/>
              </w:rPr>
              <w:t>電子レセプト作成のためのレセコン購入、レセ電が対応済みである診療所のレセコンの買い替え</w:t>
            </w:r>
          </w:p>
          <w:p w:rsidR="000C4689" w:rsidRPr="00B70D9F" w:rsidRDefault="000C4689" w:rsidP="000C4689">
            <w:pPr>
              <w:rPr>
                <w:rFonts w:ascii="ＭＳ Ｐ明朝" w:eastAsia="ＭＳ Ｐ明朝" w:hAnsi="ＭＳ Ｐ明朝"/>
                <w:sz w:val="26"/>
                <w:szCs w:val="26"/>
              </w:rPr>
            </w:pPr>
            <w:r>
              <w:rPr>
                <w:rFonts w:ascii="ＭＳ Ｐ明朝" w:eastAsia="ＭＳ Ｐ明朝" w:hAnsi="ＭＳ Ｐ明朝" w:hint="eastAsia"/>
                <w:sz w:val="26"/>
                <w:szCs w:val="26"/>
              </w:rPr>
              <w:t>②</w:t>
            </w:r>
            <w:r w:rsidRPr="00B70D9F">
              <w:rPr>
                <w:rFonts w:ascii="ＭＳ Ｐ明朝" w:eastAsia="ＭＳ Ｐ明朝" w:hAnsi="ＭＳ Ｐ明朝" w:hint="eastAsia"/>
                <w:sz w:val="26"/>
                <w:szCs w:val="26"/>
              </w:rPr>
              <w:t>初期設定費用</w:t>
            </w:r>
          </w:p>
          <w:p w:rsidR="000C4689" w:rsidRPr="00B70D9F" w:rsidRDefault="000C4689" w:rsidP="000C4689">
            <w:pPr>
              <w:rPr>
                <w:rFonts w:ascii="ＭＳ Ｐ明朝" w:eastAsia="ＭＳ Ｐ明朝" w:hAnsi="ＭＳ Ｐ明朝"/>
                <w:sz w:val="26"/>
                <w:szCs w:val="26"/>
              </w:rPr>
            </w:pPr>
            <w:r>
              <w:rPr>
                <w:rFonts w:ascii="ＭＳ Ｐ明朝" w:eastAsia="ＭＳ Ｐ明朝" w:hAnsi="ＭＳ Ｐ明朝" w:hint="eastAsia"/>
                <w:sz w:val="26"/>
                <w:szCs w:val="26"/>
              </w:rPr>
              <w:t>③</w:t>
            </w:r>
            <w:r w:rsidRPr="00B70D9F">
              <w:rPr>
                <w:rFonts w:ascii="ＭＳ Ｐ明朝" w:eastAsia="ＭＳ Ｐ明朝" w:hAnsi="ＭＳ Ｐ明朝" w:hint="eastAsia"/>
                <w:sz w:val="26"/>
                <w:szCs w:val="26"/>
              </w:rPr>
              <w:t>送信用パソコン購入費用</w:t>
            </w:r>
          </w:p>
        </w:tc>
        <w:tc>
          <w:tcPr>
            <w:tcW w:w="4253" w:type="dxa"/>
          </w:tcPr>
          <w:p w:rsidR="000C4689" w:rsidRPr="00B70D9F" w:rsidRDefault="000C4689" w:rsidP="000C4689">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①</w:t>
            </w:r>
            <w:r w:rsidRPr="00B70D9F">
              <w:rPr>
                <w:rFonts w:ascii="ＭＳ Ｐ明朝" w:eastAsia="ＭＳ Ｐ明朝" w:hAnsi="ＭＳ Ｐ明朝" w:hint="eastAsia"/>
                <w:sz w:val="26"/>
                <w:szCs w:val="26"/>
              </w:rPr>
              <w:t>電子レセプト作成に必要なソフトウェアの導入</w:t>
            </w:r>
          </w:p>
          <w:p w:rsidR="000C4689" w:rsidRPr="00B70D9F" w:rsidRDefault="000C4689" w:rsidP="000C4689">
            <w:pPr>
              <w:ind w:left="260"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②</w:t>
            </w:r>
            <w:r w:rsidRPr="00B70D9F">
              <w:rPr>
                <w:rFonts w:ascii="ＭＳ Ｐ明朝" w:eastAsia="ＭＳ Ｐ明朝" w:hAnsi="ＭＳ Ｐ明朝" w:hint="eastAsia"/>
                <w:sz w:val="26"/>
                <w:szCs w:val="26"/>
              </w:rPr>
              <w:t>初期設定費用</w:t>
            </w:r>
          </w:p>
          <w:p w:rsidR="000C4689" w:rsidRPr="00B70D9F" w:rsidRDefault="000C4689" w:rsidP="000C4689">
            <w:pPr>
              <w:rPr>
                <w:rFonts w:ascii="ＭＳ Ｐ明朝" w:eastAsia="ＭＳ Ｐ明朝" w:hAnsi="ＭＳ Ｐ明朝"/>
                <w:sz w:val="26"/>
                <w:szCs w:val="26"/>
              </w:rPr>
            </w:pPr>
            <w:r>
              <w:rPr>
                <w:rFonts w:ascii="ＭＳ Ｐ明朝" w:eastAsia="ＭＳ Ｐ明朝" w:hAnsi="ＭＳ Ｐ明朝" w:hint="eastAsia"/>
                <w:sz w:val="26"/>
                <w:szCs w:val="26"/>
              </w:rPr>
              <w:t>③</w:t>
            </w:r>
            <w:r w:rsidRPr="00B70D9F">
              <w:rPr>
                <w:rFonts w:ascii="ＭＳ Ｐ明朝" w:eastAsia="ＭＳ Ｐ明朝" w:hAnsi="ＭＳ Ｐ明朝" w:hint="eastAsia"/>
                <w:sz w:val="26"/>
                <w:szCs w:val="26"/>
              </w:rPr>
              <w:t>送信用パソコン購入費用</w:t>
            </w:r>
          </w:p>
        </w:tc>
      </w:tr>
      <w:tr w:rsidR="000C4689" w:rsidRPr="008016D6" w:rsidTr="000C4689">
        <w:tc>
          <w:tcPr>
            <w:tcW w:w="1417" w:type="dxa"/>
          </w:tcPr>
          <w:p w:rsidR="000C4689" w:rsidRPr="00B70D9F" w:rsidRDefault="000C4689" w:rsidP="000C4689">
            <w:pPr>
              <w:jc w:val="center"/>
              <w:rPr>
                <w:rFonts w:ascii="ＭＳ Ｐ明朝" w:eastAsia="ＭＳ Ｐ明朝" w:hAnsi="ＭＳ Ｐ明朝"/>
                <w:sz w:val="26"/>
                <w:szCs w:val="26"/>
              </w:rPr>
            </w:pPr>
            <w:r w:rsidRPr="00B70D9F">
              <w:rPr>
                <w:rFonts w:ascii="ＭＳ Ｐ明朝" w:eastAsia="ＭＳ Ｐ明朝" w:hAnsi="ＭＳ Ｐ明朝" w:hint="eastAsia"/>
                <w:sz w:val="26"/>
                <w:szCs w:val="26"/>
              </w:rPr>
              <w:t>病院</w:t>
            </w:r>
          </w:p>
        </w:tc>
        <w:tc>
          <w:tcPr>
            <w:tcW w:w="4111" w:type="dxa"/>
          </w:tcPr>
          <w:p w:rsidR="000C4689" w:rsidRPr="00B70D9F" w:rsidRDefault="000C4689" w:rsidP="000C4689">
            <w:pPr>
              <w:jc w:val="center"/>
              <w:rPr>
                <w:rFonts w:ascii="ＭＳ Ｐ明朝" w:eastAsia="ＭＳ Ｐ明朝" w:hAnsi="ＭＳ Ｐ明朝"/>
                <w:sz w:val="26"/>
                <w:szCs w:val="26"/>
              </w:rPr>
            </w:pPr>
            <w:r w:rsidRPr="00B70D9F">
              <w:rPr>
                <w:rFonts w:ascii="ＭＳ Ｐ明朝" w:eastAsia="ＭＳ Ｐ明朝" w:hAnsi="ＭＳ Ｐ明朝" w:hint="eastAsia"/>
                <w:sz w:val="26"/>
                <w:szCs w:val="26"/>
              </w:rPr>
              <w:t>実支出額の1/2（上限250万円）</w:t>
            </w:r>
          </w:p>
        </w:tc>
        <w:tc>
          <w:tcPr>
            <w:tcW w:w="4253" w:type="dxa"/>
          </w:tcPr>
          <w:p w:rsidR="000C4689" w:rsidRPr="00B70D9F" w:rsidRDefault="000C4689" w:rsidP="000C4689">
            <w:pPr>
              <w:jc w:val="center"/>
              <w:rPr>
                <w:rFonts w:ascii="ＭＳ Ｐ明朝" w:eastAsia="ＭＳ Ｐ明朝" w:hAnsi="ＭＳ Ｐ明朝"/>
                <w:sz w:val="26"/>
                <w:szCs w:val="26"/>
              </w:rPr>
            </w:pPr>
            <w:r w:rsidRPr="00B70D9F">
              <w:rPr>
                <w:rFonts w:ascii="ＭＳ Ｐ明朝" w:eastAsia="ＭＳ Ｐ明朝" w:hAnsi="ＭＳ Ｐ明朝" w:hint="eastAsia"/>
                <w:sz w:val="26"/>
                <w:szCs w:val="26"/>
              </w:rPr>
              <w:t>実支出額の1/2（上限50万円）</w:t>
            </w:r>
          </w:p>
        </w:tc>
      </w:tr>
      <w:tr w:rsidR="000C4689" w:rsidRPr="00B70D9F" w:rsidTr="000C4689">
        <w:tc>
          <w:tcPr>
            <w:tcW w:w="1417" w:type="dxa"/>
          </w:tcPr>
          <w:p w:rsidR="000C4689" w:rsidRPr="00B70D9F" w:rsidRDefault="000C4689" w:rsidP="000C4689">
            <w:pPr>
              <w:jc w:val="center"/>
              <w:rPr>
                <w:rFonts w:ascii="ＭＳ Ｐ明朝" w:eastAsia="ＭＳ Ｐ明朝" w:hAnsi="ＭＳ Ｐ明朝"/>
                <w:sz w:val="26"/>
                <w:szCs w:val="26"/>
              </w:rPr>
            </w:pPr>
            <w:r w:rsidRPr="00B70D9F">
              <w:rPr>
                <w:rFonts w:ascii="ＭＳ Ｐ明朝" w:eastAsia="ＭＳ Ｐ明朝" w:hAnsi="ＭＳ Ｐ明朝" w:hint="eastAsia"/>
                <w:sz w:val="26"/>
                <w:szCs w:val="26"/>
              </w:rPr>
              <w:t>診療所</w:t>
            </w:r>
          </w:p>
        </w:tc>
        <w:tc>
          <w:tcPr>
            <w:tcW w:w="4111" w:type="dxa"/>
          </w:tcPr>
          <w:p w:rsidR="000C4689" w:rsidRPr="00B70D9F" w:rsidRDefault="000C4689" w:rsidP="000C4689">
            <w:pPr>
              <w:jc w:val="center"/>
              <w:rPr>
                <w:rFonts w:ascii="ＭＳ Ｐ明朝" w:eastAsia="ＭＳ Ｐ明朝" w:hAnsi="ＭＳ Ｐ明朝"/>
                <w:sz w:val="26"/>
                <w:szCs w:val="26"/>
              </w:rPr>
            </w:pPr>
            <w:r w:rsidRPr="00B70D9F">
              <w:rPr>
                <w:rFonts w:ascii="ＭＳ Ｐ明朝" w:eastAsia="ＭＳ Ｐ明朝" w:hAnsi="ＭＳ Ｐ明朝" w:hint="eastAsia"/>
                <w:sz w:val="26"/>
                <w:szCs w:val="26"/>
              </w:rPr>
              <w:t>実支出額の1/2（上限50万円）</w:t>
            </w:r>
          </w:p>
        </w:tc>
        <w:tc>
          <w:tcPr>
            <w:tcW w:w="4253" w:type="dxa"/>
          </w:tcPr>
          <w:p w:rsidR="000C4689" w:rsidRPr="00B70D9F" w:rsidRDefault="000C4689" w:rsidP="000C4689">
            <w:pPr>
              <w:jc w:val="center"/>
              <w:rPr>
                <w:rFonts w:ascii="ＭＳ Ｐ明朝" w:eastAsia="ＭＳ Ｐ明朝" w:hAnsi="ＭＳ Ｐ明朝"/>
                <w:sz w:val="26"/>
                <w:szCs w:val="26"/>
              </w:rPr>
            </w:pPr>
            <w:r w:rsidRPr="00B70D9F">
              <w:rPr>
                <w:rFonts w:ascii="ＭＳ Ｐ明朝" w:eastAsia="ＭＳ Ｐ明朝" w:hAnsi="ＭＳ Ｐ明朝" w:hint="eastAsia"/>
                <w:sz w:val="26"/>
                <w:szCs w:val="26"/>
              </w:rPr>
              <w:t>実支出額の1/2（上限40万円）</w:t>
            </w:r>
          </w:p>
        </w:tc>
      </w:tr>
    </w:tbl>
    <w:p w:rsidR="006502FB" w:rsidRPr="002D6939" w:rsidRDefault="000C4689" w:rsidP="00B70C0D">
      <w:pPr>
        <w:ind w:left="360" w:hangingChars="150" w:hanging="360"/>
        <w:rPr>
          <w:rFonts w:ascii="ＭＳ 明朝" w:hAnsi="ＭＳ 明朝"/>
          <w:sz w:val="24"/>
          <w:szCs w:val="24"/>
        </w:rPr>
      </w:pPr>
      <w:r>
        <w:rPr>
          <w:rFonts w:ascii="ＭＳ 明朝" w:hAnsi="ＭＳ 明朝" w:hint="eastAsia"/>
          <w:sz w:val="24"/>
          <w:szCs w:val="24"/>
        </w:rPr>
        <w:t xml:space="preserve">　</w:t>
      </w:r>
      <w:r w:rsidRPr="002D6939">
        <w:rPr>
          <w:rFonts w:ascii="ＭＳ 明朝" w:hAnsi="ＭＳ 明朝" w:hint="eastAsia"/>
          <w:sz w:val="24"/>
          <w:szCs w:val="24"/>
        </w:rPr>
        <w:t>・レセコン購入の場合もソフトウエア導入の場合もいずれも</w:t>
      </w:r>
      <w:r w:rsidR="00CD22A1" w:rsidRPr="002D6939">
        <w:rPr>
          <w:rFonts w:ascii="ＭＳ 明朝" w:hAnsi="ＭＳ 明朝" w:hint="eastAsia"/>
          <w:sz w:val="24"/>
          <w:szCs w:val="24"/>
        </w:rPr>
        <w:t>①がなければ</w:t>
      </w:r>
      <w:r w:rsidRPr="002D6939">
        <w:rPr>
          <w:rFonts w:ascii="ＭＳ 明朝" w:hAnsi="ＭＳ 明朝" w:hint="eastAsia"/>
          <w:sz w:val="24"/>
          <w:szCs w:val="24"/>
        </w:rPr>
        <w:t>対象とならない。①と②と③、①と</w:t>
      </w:r>
      <w:r w:rsidR="00CD22A1" w:rsidRPr="002D6939">
        <w:rPr>
          <w:rFonts w:ascii="ＭＳ 明朝" w:hAnsi="ＭＳ 明朝" w:hint="eastAsia"/>
          <w:sz w:val="24"/>
          <w:szCs w:val="24"/>
        </w:rPr>
        <w:t>②、①と③が揃った場合に対象となります。</w:t>
      </w:r>
    </w:p>
    <w:p w:rsidR="00CD22A1" w:rsidRPr="002D6939" w:rsidRDefault="00CD22A1" w:rsidP="00B70C0D">
      <w:pPr>
        <w:ind w:left="360" w:hangingChars="150" w:hanging="360"/>
        <w:rPr>
          <w:rFonts w:ascii="ＭＳ 明朝" w:hAnsi="ＭＳ 明朝"/>
          <w:sz w:val="24"/>
          <w:szCs w:val="24"/>
        </w:rPr>
      </w:pPr>
      <w:r w:rsidRPr="002D6939">
        <w:rPr>
          <w:rFonts w:ascii="ＭＳ 明朝" w:hAnsi="ＭＳ 明朝" w:hint="eastAsia"/>
          <w:sz w:val="24"/>
          <w:szCs w:val="24"/>
        </w:rPr>
        <w:t xml:space="preserve">　・助成に当たっての必要書類は、申請書、契約関係（契約書・納品書・領収書）の原本または写し、レセプト電子化関係書類が必要です。</w:t>
      </w:r>
    </w:p>
    <w:p w:rsidR="00CD22A1" w:rsidRPr="002D6939" w:rsidRDefault="00CD22A1" w:rsidP="00B70C0D">
      <w:pPr>
        <w:ind w:left="360" w:hangingChars="150" w:hanging="360"/>
        <w:rPr>
          <w:rFonts w:ascii="ＭＳ 明朝" w:hAnsi="ＭＳ 明朝"/>
          <w:sz w:val="24"/>
          <w:szCs w:val="24"/>
        </w:rPr>
      </w:pPr>
      <w:r w:rsidRPr="002D6939">
        <w:rPr>
          <w:rFonts w:ascii="ＭＳ 明朝" w:hAnsi="ＭＳ 明朝" w:hint="eastAsia"/>
          <w:sz w:val="24"/>
          <w:szCs w:val="24"/>
        </w:rPr>
        <w:t xml:space="preserve">　・買い替えの場合は、旧レセコンを処分または</w:t>
      </w:r>
      <w:r w:rsidR="002D6939" w:rsidRPr="002D6939">
        <w:rPr>
          <w:rFonts w:ascii="ＭＳ 明朝" w:hAnsi="ＭＳ 明朝" w:hint="eastAsia"/>
          <w:sz w:val="24"/>
          <w:szCs w:val="24"/>
        </w:rPr>
        <w:t>レセコンとして使用できなくなったことを証明する書類の提出が必要です。不明な点は支払基金にお問い合わせください。</w:t>
      </w:r>
    </w:p>
    <w:p w:rsidR="000C4689" w:rsidRDefault="000C4689" w:rsidP="006502FB">
      <w:pPr>
        <w:ind w:left="240" w:hangingChars="100" w:hanging="240"/>
        <w:rPr>
          <w:rFonts w:ascii="ＭＳ ゴシック" w:eastAsia="ＭＳ ゴシック" w:hAnsi="ＭＳ ゴシック"/>
          <w:sz w:val="24"/>
          <w:szCs w:val="24"/>
        </w:rPr>
      </w:pPr>
    </w:p>
    <w:p w:rsidR="002D6939" w:rsidRDefault="002D6939" w:rsidP="006502F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７．400床未満の病院（文字対応）は平成21年12月診療分からオンライン請求または電子媒体での請求を行うこととなります。病院（文字非対応）は再リースや保守管理契約を延長した場合、平成22年3月31日までに届出すれば最長で平成27年3月31日まで義務化が猶予されます。</w:t>
      </w:r>
    </w:p>
    <w:p w:rsidR="002D6939" w:rsidRDefault="002D6939" w:rsidP="006502FB">
      <w:pPr>
        <w:ind w:left="240" w:hangingChars="100" w:hanging="240"/>
        <w:rPr>
          <w:rFonts w:ascii="ＭＳ ゴシック" w:eastAsia="ＭＳ ゴシック" w:hAnsi="ＭＳ ゴシック"/>
          <w:sz w:val="24"/>
          <w:szCs w:val="24"/>
        </w:rPr>
      </w:pPr>
    </w:p>
    <w:p w:rsidR="002D6939" w:rsidRDefault="002D6939" w:rsidP="006502F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８．平成21年11月26日以降にレセコン未使用（手書き）に変更した施設は届出（様式第5号）が必要です。</w:t>
      </w:r>
    </w:p>
    <w:p w:rsidR="00D0143E" w:rsidRDefault="00D0143E" w:rsidP="006502FB">
      <w:pPr>
        <w:ind w:left="240" w:hangingChars="100" w:hanging="240"/>
        <w:rPr>
          <w:rFonts w:ascii="ＭＳ ゴシック" w:eastAsia="ＭＳ ゴシック" w:hAnsi="ＭＳ ゴシック"/>
          <w:sz w:val="24"/>
          <w:szCs w:val="24"/>
        </w:rPr>
      </w:pPr>
    </w:p>
    <w:p w:rsidR="002D6939" w:rsidRPr="000C4689" w:rsidRDefault="002D6939" w:rsidP="006502F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063C56">
        <w:rPr>
          <w:rFonts w:ascii="ＭＳ ゴシック" w:eastAsia="ＭＳ ゴシック" w:hAnsi="ＭＳ ゴシック" w:hint="eastAsia"/>
          <w:sz w:val="24"/>
          <w:szCs w:val="24"/>
        </w:rPr>
        <w:t>ご不明な点や</w:t>
      </w:r>
      <w:r>
        <w:rPr>
          <w:rFonts w:ascii="ＭＳ ゴシック" w:eastAsia="ＭＳ ゴシック" w:hAnsi="ＭＳ ゴシック" w:hint="eastAsia"/>
          <w:sz w:val="24"/>
          <w:szCs w:val="24"/>
        </w:rPr>
        <w:t>届出後に事情が変わった場合は審査支払機関（支払基金）にお問い合わせください。</w:t>
      </w:r>
    </w:p>
    <w:sectPr w:rsidR="002D6939" w:rsidRPr="000C4689" w:rsidSect="00901684">
      <w:type w:val="continuous"/>
      <w:pgSz w:w="11906" w:h="16838" w:code="9"/>
      <w:pgMar w:top="907" w:right="1021" w:bottom="907" w:left="1021" w:header="851" w:footer="992" w:gutter="0"/>
      <w:cols w:space="425"/>
      <w:docGrid w:type="lines" w:linePitch="3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C2A" w:rsidRDefault="00DA3C2A" w:rsidP="00DA3C2A">
      <w:r>
        <w:separator/>
      </w:r>
    </w:p>
  </w:endnote>
  <w:endnote w:type="continuationSeparator" w:id="1">
    <w:p w:rsidR="00DA3C2A" w:rsidRDefault="00DA3C2A" w:rsidP="00DA3C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C2A" w:rsidRDefault="00DA3C2A" w:rsidP="00DA3C2A">
      <w:r>
        <w:separator/>
      </w:r>
    </w:p>
  </w:footnote>
  <w:footnote w:type="continuationSeparator" w:id="1">
    <w:p w:rsidR="00DA3C2A" w:rsidRDefault="00DA3C2A" w:rsidP="00DA3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3353"/>
    <w:multiLevelType w:val="hybridMultilevel"/>
    <w:tmpl w:val="8084D308"/>
    <w:lvl w:ilvl="0" w:tplc="473E8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CA6D1C"/>
    <w:multiLevelType w:val="hybridMultilevel"/>
    <w:tmpl w:val="3D14B13C"/>
    <w:lvl w:ilvl="0" w:tplc="473E8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1312"/>
    <w:rsid w:val="00063C56"/>
    <w:rsid w:val="000C4689"/>
    <w:rsid w:val="00197C35"/>
    <w:rsid w:val="002046EA"/>
    <w:rsid w:val="00253479"/>
    <w:rsid w:val="00276173"/>
    <w:rsid w:val="002D6939"/>
    <w:rsid w:val="002F4886"/>
    <w:rsid w:val="00351940"/>
    <w:rsid w:val="003B66F4"/>
    <w:rsid w:val="003D7298"/>
    <w:rsid w:val="00491312"/>
    <w:rsid w:val="006502FB"/>
    <w:rsid w:val="00846D89"/>
    <w:rsid w:val="008D5062"/>
    <w:rsid w:val="008E289E"/>
    <w:rsid w:val="00901684"/>
    <w:rsid w:val="009B32DF"/>
    <w:rsid w:val="009D70E3"/>
    <w:rsid w:val="00B70C0D"/>
    <w:rsid w:val="00BC0A8B"/>
    <w:rsid w:val="00C31701"/>
    <w:rsid w:val="00C955E0"/>
    <w:rsid w:val="00CA0AE6"/>
    <w:rsid w:val="00CD1BD5"/>
    <w:rsid w:val="00CD22A1"/>
    <w:rsid w:val="00D0143E"/>
    <w:rsid w:val="00DA3C2A"/>
    <w:rsid w:val="00DC4374"/>
    <w:rsid w:val="00DC7EFC"/>
    <w:rsid w:val="00E14AFE"/>
    <w:rsid w:val="00E16232"/>
    <w:rsid w:val="00F373C8"/>
    <w:rsid w:val="00F613B6"/>
    <w:rsid w:val="00F70623"/>
    <w:rsid w:val="00F768CF"/>
    <w:rsid w:val="00F94D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8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D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4D47"/>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DA3C2A"/>
    <w:pPr>
      <w:tabs>
        <w:tab w:val="center" w:pos="4252"/>
        <w:tab w:val="right" w:pos="8504"/>
      </w:tabs>
      <w:snapToGrid w:val="0"/>
    </w:pPr>
  </w:style>
  <w:style w:type="character" w:customStyle="1" w:styleId="a6">
    <w:name w:val="ヘッダー (文字)"/>
    <w:basedOn w:val="a0"/>
    <w:link w:val="a5"/>
    <w:uiPriority w:val="99"/>
    <w:semiHidden/>
    <w:rsid w:val="00DA3C2A"/>
    <w:rPr>
      <w:kern w:val="2"/>
      <w:sz w:val="21"/>
    </w:rPr>
  </w:style>
  <w:style w:type="paragraph" w:styleId="a7">
    <w:name w:val="footer"/>
    <w:basedOn w:val="a"/>
    <w:link w:val="a8"/>
    <w:uiPriority w:val="99"/>
    <w:semiHidden/>
    <w:unhideWhenUsed/>
    <w:rsid w:val="00DA3C2A"/>
    <w:pPr>
      <w:tabs>
        <w:tab w:val="center" w:pos="4252"/>
        <w:tab w:val="right" w:pos="8504"/>
      </w:tabs>
      <w:snapToGrid w:val="0"/>
    </w:pPr>
  </w:style>
  <w:style w:type="character" w:customStyle="1" w:styleId="a8">
    <w:name w:val="フッター (文字)"/>
    <w:basedOn w:val="a0"/>
    <w:link w:val="a7"/>
    <w:uiPriority w:val="99"/>
    <w:semiHidden/>
    <w:rsid w:val="00DA3C2A"/>
    <w:rPr>
      <w:kern w:val="2"/>
      <w:sz w:val="21"/>
    </w:rPr>
  </w:style>
  <w:style w:type="character" w:styleId="a9">
    <w:name w:val="Hyperlink"/>
    <w:basedOn w:val="a0"/>
    <w:uiPriority w:val="99"/>
    <w:unhideWhenUsed/>
    <w:rsid w:val="009016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k.or.jp/seikyushoure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9B82-7539-4979-BEFA-595FA405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h.yamaguchi</dc:creator>
  <cp:keywords/>
  <dc:description/>
  <cp:lastModifiedBy>h.yamaguchi</cp:lastModifiedBy>
  <cp:revision>3</cp:revision>
  <cp:lastPrinted>2010-01-19T07:32:00Z</cp:lastPrinted>
  <dcterms:created xsi:type="dcterms:W3CDTF">2010-01-22T01:46:00Z</dcterms:created>
  <dcterms:modified xsi:type="dcterms:W3CDTF">2010-01-22T01:48:00Z</dcterms:modified>
</cp:coreProperties>
</file>